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03" w:rsidRDefault="001C6103" w:rsidP="001C6103">
      <w:pPr>
        <w:pStyle w:val="a3"/>
        <w:jc w:val="center"/>
      </w:pPr>
      <w:r>
        <w:rPr>
          <w:b/>
          <w:bCs/>
        </w:rPr>
        <w:t>Требования к ведению тетрадей</w:t>
      </w:r>
    </w:p>
    <w:p w:rsidR="001C6103" w:rsidRDefault="001C6103" w:rsidP="001C6103">
      <w:pPr>
        <w:pStyle w:val="a3"/>
      </w:pPr>
      <w:r>
        <w:t>1.      Писать аккуратным почерком синей ручкой, не допускать неразборчивого написания.</w:t>
      </w:r>
    </w:p>
    <w:p w:rsidR="001C6103" w:rsidRDefault="001C6103" w:rsidP="001C6103">
      <w:pPr>
        <w:pStyle w:val="a3"/>
      </w:pPr>
      <w:r>
        <w:t>2.      Тетрадей по русскому языку должно быть две - одна сдаётся на проверку, вторая остаётся на руках.</w:t>
      </w:r>
    </w:p>
    <w:p w:rsidR="001C6103" w:rsidRDefault="001C6103" w:rsidP="001C6103">
      <w:pPr>
        <w:pStyle w:val="a3"/>
      </w:pPr>
      <w:r>
        <w:t>3.      Тетрадь должна быть в линейку и не толще 18 листов!</w:t>
      </w:r>
    </w:p>
    <w:p w:rsidR="001C6103" w:rsidRDefault="001C6103" w:rsidP="001C6103">
      <w:pPr>
        <w:pStyle w:val="a3"/>
      </w:pPr>
      <w:r>
        <w:t>4.      Соблюдать поля с внешней стороны, то есть не писать на полях.</w:t>
      </w:r>
    </w:p>
    <w:p w:rsidR="001C6103" w:rsidRDefault="001C6103" w:rsidP="001C6103">
      <w:pPr>
        <w:pStyle w:val="a3"/>
      </w:pPr>
      <w:r>
        <w:t>5.      Соблюдать красную строку (делать отступ). Если в конце страницы после даты и наименования работы не помещается хотя бы одна строчка текста, пропустить строку и перейти на новую страницу.</w:t>
      </w:r>
    </w:p>
    <w:p w:rsidR="001C6103" w:rsidRDefault="001C6103" w:rsidP="001C6103">
      <w:pPr>
        <w:pStyle w:val="a3"/>
      </w:pPr>
      <w:r>
        <w:t>6.      Между датой, заголовком, наименованием вида работы и текстом строку не пропускать.</w:t>
      </w:r>
    </w:p>
    <w:p w:rsidR="001C6103" w:rsidRDefault="001C6103" w:rsidP="001C6103">
      <w:pPr>
        <w:pStyle w:val="a3"/>
      </w:pPr>
      <w:r>
        <w:t>7.      Между заключительной строкой текста одной письменной работы и датой или заголовком следующей работы пропускать 2 линейки.</w:t>
      </w:r>
    </w:p>
    <w:p w:rsidR="001C6103" w:rsidRDefault="001C6103" w:rsidP="001C6103">
      <w:pPr>
        <w:pStyle w:val="a3"/>
      </w:pPr>
      <w:r>
        <w:t>8.      Верхняя строчка на странице не пропускается.</w:t>
      </w:r>
    </w:p>
    <w:p w:rsidR="001C6103" w:rsidRDefault="001C6103" w:rsidP="001C6103">
      <w:pPr>
        <w:pStyle w:val="a3"/>
      </w:pPr>
      <w:r>
        <w:t>9.      Ошибки учащийся исправляет только ручкой. Все перечеркивания выполнять синей пастой. Пользоваться «штрихом» нельзя.</w:t>
      </w:r>
    </w:p>
    <w:p w:rsidR="001C6103" w:rsidRDefault="001C6103" w:rsidP="001C6103">
      <w:pPr>
        <w:pStyle w:val="a3"/>
      </w:pPr>
      <w:r>
        <w:t>10.  Запись в тетради выглядит следующим образом (5-</w:t>
      </w:r>
      <w:r w:rsidR="004B7898">
        <w:t>11</w:t>
      </w:r>
      <w:r>
        <w:t xml:space="preserve"> </w:t>
      </w:r>
      <w:proofErr w:type="spellStart"/>
      <w:r>
        <w:t>кл</w:t>
      </w:r>
      <w:proofErr w:type="spellEnd"/>
      <w:r>
        <w:t>):</w:t>
      </w:r>
    </w:p>
    <w:p w:rsidR="001C6103" w:rsidRDefault="001C6103" w:rsidP="001C6103">
      <w:pPr>
        <w:pStyle w:val="a3"/>
        <w:jc w:val="center"/>
      </w:pPr>
      <w:r>
        <w:rPr>
          <w:i/>
          <w:iCs/>
        </w:rPr>
        <w:t>Одиннадцатое дек</w:t>
      </w:r>
      <w:r w:rsidR="004B7898">
        <w:rPr>
          <w:i/>
          <w:iCs/>
        </w:rPr>
        <w:t>абря</w:t>
      </w:r>
    </w:p>
    <w:p w:rsidR="001C6103" w:rsidRDefault="004B7898" w:rsidP="001C6103">
      <w:pPr>
        <w:pStyle w:val="a3"/>
        <w:jc w:val="center"/>
      </w:pPr>
      <w:r>
        <w:rPr>
          <w:i/>
          <w:iCs/>
        </w:rPr>
        <w:t>Домашняя работа</w:t>
      </w:r>
    </w:p>
    <w:p w:rsidR="001C6103" w:rsidRDefault="004B7898" w:rsidP="001C6103">
      <w:pPr>
        <w:pStyle w:val="a3"/>
        <w:jc w:val="center"/>
      </w:pPr>
      <w:r>
        <w:rPr>
          <w:i/>
          <w:iCs/>
        </w:rPr>
        <w:t>Упражнение 77</w:t>
      </w:r>
    </w:p>
    <w:p w:rsidR="001C6103" w:rsidRDefault="001C6103" w:rsidP="001C6103">
      <w:pPr>
        <w:pStyle w:val="a3"/>
      </w:pPr>
      <w:r>
        <w:t>11.  В столбики слова выписываются с маленькой буквы, запятые не ставятся.</w:t>
      </w:r>
    </w:p>
    <w:p w:rsidR="001C6103" w:rsidRDefault="001C6103" w:rsidP="001C6103">
      <w:pPr>
        <w:pStyle w:val="a3"/>
      </w:pPr>
      <w:r>
        <w:t xml:space="preserve">12.  </w:t>
      </w:r>
      <w:proofErr w:type="gramStart"/>
      <w:r>
        <w:t>В строчку слова выписываются следующим образом: первое с прописной, остальные со строчной буквы, запятая ставится.</w:t>
      </w:r>
      <w:proofErr w:type="gramEnd"/>
      <w:r>
        <w:t xml:space="preserve"> Словосочетания пишутся с маленькой буквы. </w:t>
      </w:r>
    </w:p>
    <w:p w:rsidR="001C6103" w:rsidRDefault="001C6103" w:rsidP="001C6103">
      <w:pPr>
        <w:pStyle w:val="a3"/>
      </w:pPr>
      <w:r>
        <w:t>13.  Спряжения глаголов обозначаются римскими цифрами.</w:t>
      </w:r>
    </w:p>
    <w:p w:rsidR="001C6103" w:rsidRDefault="001C6103" w:rsidP="001C6103">
      <w:pPr>
        <w:pStyle w:val="a3"/>
      </w:pPr>
      <w:r>
        <w:t>14.  Род существительных обозначается маленькими буквами (</w:t>
      </w:r>
      <w:proofErr w:type="spellStart"/>
      <w:r>
        <w:t>м.р</w:t>
      </w:r>
      <w:proofErr w:type="spellEnd"/>
      <w:r>
        <w:t>.).</w:t>
      </w:r>
      <w:bookmarkStart w:id="0" w:name="_GoBack"/>
      <w:bookmarkEnd w:id="0"/>
    </w:p>
    <w:p w:rsidR="00E47BCA" w:rsidRDefault="00E47BCA"/>
    <w:sectPr w:rsidR="00E4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03"/>
    <w:rsid w:val="001C6103"/>
    <w:rsid w:val="004B7898"/>
    <w:rsid w:val="00991562"/>
    <w:rsid w:val="00E4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Sun-Records</dc:creator>
  <cp:keywords/>
  <dc:description/>
  <cp:lastModifiedBy>SUN-RECORDS</cp:lastModifiedBy>
  <cp:revision>3</cp:revision>
  <dcterms:created xsi:type="dcterms:W3CDTF">2012-08-07T16:25:00Z</dcterms:created>
  <dcterms:modified xsi:type="dcterms:W3CDTF">2017-03-03T15:50:00Z</dcterms:modified>
</cp:coreProperties>
</file>